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3A5D" w14:textId="77777777" w:rsidR="004D338D" w:rsidRDefault="004D338D" w:rsidP="004D338D">
      <w:pPr>
        <w:pStyle w:val="3"/>
        <w:spacing w:before="400" w:after="100"/>
        <w:jc w:val="center"/>
        <w:rPr>
          <w:rFonts w:ascii="Times New Roman" w:hAnsi="Times New Roman" w:cs="Times New Roman"/>
          <w:sz w:val="44"/>
          <w:szCs w:val="36"/>
          <w:lang w:val="en-US" w:eastAsia="ko-KR"/>
        </w:rPr>
      </w:pPr>
      <w:r>
        <w:rPr>
          <w:rFonts w:ascii="Times New Roman" w:hAnsi="Times New Roman" w:cs="Times New Roman"/>
          <w:sz w:val="44"/>
          <w:szCs w:val="36"/>
          <w:lang w:val="en-US" w:eastAsia="ko-KR"/>
        </w:rPr>
        <w:t>Optimization for partial differential systems</w:t>
      </w:r>
    </w:p>
    <w:p w14:paraId="26B20153" w14:textId="15E99370" w:rsidR="00D23A81" w:rsidRDefault="00D23A81" w:rsidP="00D23A81">
      <w:pPr>
        <w:jc w:val="center"/>
        <w:rPr>
          <w:lang w:val="en-US" w:eastAsia="ko-KR"/>
        </w:rPr>
      </w:pPr>
    </w:p>
    <w:p w14:paraId="3CC9F1B3" w14:textId="19A5430A" w:rsidR="00D23A81" w:rsidRPr="00D23A81" w:rsidRDefault="007B1E85" w:rsidP="00D23A81">
      <w:pPr>
        <w:jc w:val="center"/>
        <w:rPr>
          <w:b/>
          <w:bCs/>
          <w:sz w:val="36"/>
          <w:szCs w:val="36"/>
          <w:lang w:val="en-US" w:eastAsia="ko-KR"/>
        </w:rPr>
      </w:pPr>
      <w:r>
        <w:rPr>
          <w:b/>
          <w:bCs/>
          <w:sz w:val="36"/>
          <w:szCs w:val="36"/>
          <w:lang w:val="en-US" w:eastAsia="ko-KR"/>
        </w:rPr>
        <w:t>Program</w:t>
      </w:r>
    </w:p>
    <w:p w14:paraId="3995F003" w14:textId="74099725" w:rsidR="00DF561A" w:rsidRPr="004928CD" w:rsidRDefault="00127852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F542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>. Transformation inverse problems to optimization problems</w:t>
      </w:r>
    </w:p>
    <w:p w14:paraId="48257D14" w14:textId="16AA59ED" w:rsidR="00591FC5" w:rsidRDefault="00591FC5" w:rsidP="00DF561A">
      <w:pPr>
        <w:rPr>
          <w:lang w:val="en-US" w:eastAsia="ko-KR"/>
        </w:rPr>
      </w:pPr>
      <w:r>
        <w:rPr>
          <w:lang w:val="en-US" w:eastAsia="ko-KR"/>
        </w:rPr>
        <w:t>Consider heat transfer phenomenon. The mathematical model of the system is the heat equation with boundary conditions</w:t>
      </w:r>
      <w:r w:rsidR="007B1E85">
        <w:rPr>
          <w:lang w:val="en-US" w:eastAsia="ko-KR"/>
        </w:rPr>
        <w:t>. It is necessary to transform it to the optimization one.</w:t>
      </w:r>
    </w:p>
    <w:p w14:paraId="23C68393" w14:textId="6BD3F763" w:rsidR="00D23A81" w:rsidRPr="004928CD" w:rsidRDefault="00D23A81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 minimization</w:t>
      </w:r>
    </w:p>
    <w:p w14:paraId="11B25720" w14:textId="0F559E55" w:rsidR="00D23A81" w:rsidRDefault="007B1E85" w:rsidP="00D23A81">
      <w:pPr>
        <w:rPr>
          <w:lang w:val="en-US" w:eastAsia="ko-KR"/>
        </w:rPr>
      </w:pPr>
      <w:r w:rsidRPr="007B1E85">
        <w:rPr>
          <w:lang w:val="en-US" w:eastAsia="ko-KR"/>
        </w:rPr>
        <w:t xml:space="preserve">It necessary to determine the stationary </w:t>
      </w:r>
      <w:r>
        <w:rPr>
          <w:lang w:val="en-US" w:eastAsia="ko-KR"/>
        </w:rPr>
        <w:t>condition for the given function and specify its properties.</w:t>
      </w:r>
    </w:p>
    <w:p w14:paraId="721E5848" w14:textId="4AFECFBB" w:rsidR="00D23A81" w:rsidRPr="004928CD" w:rsidRDefault="00D23A81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Functional minimization</w:t>
      </w:r>
      <w:r w:rsidR="007B1E85">
        <w:rPr>
          <w:rFonts w:ascii="Times New Roman" w:hAnsi="Times New Roman" w:cs="Times New Roman"/>
          <w:sz w:val="32"/>
          <w:szCs w:val="24"/>
          <w:lang w:val="en-US" w:eastAsia="ko-KR"/>
        </w:rPr>
        <w:t>. Differentiation</w:t>
      </w:r>
    </w:p>
    <w:p w14:paraId="112DAD3B" w14:textId="27C6E066" w:rsidR="00D23A81" w:rsidRDefault="007B1E85" w:rsidP="007B1E85">
      <w:pPr>
        <w:jc w:val="both"/>
        <w:rPr>
          <w:lang w:val="en-US" w:eastAsia="ko-KR"/>
        </w:rPr>
      </w:pPr>
      <w:r>
        <w:rPr>
          <w:lang w:val="en-US" w:eastAsia="ko-KR"/>
        </w:rPr>
        <w:t>Calculation of</w:t>
      </w:r>
      <w:r w:rsidR="00D23A81">
        <w:rPr>
          <w:lang w:val="en-US" w:eastAsia="ko-KR"/>
        </w:rPr>
        <w:t xml:space="preserve"> Gateaux derivatives </w:t>
      </w:r>
      <w:r>
        <w:rPr>
          <w:lang w:val="en-US" w:eastAsia="ko-KR"/>
        </w:rPr>
        <w:t xml:space="preserve">of </w:t>
      </w:r>
      <w:r w:rsidR="00D23A81">
        <w:rPr>
          <w:lang w:val="en-US" w:eastAsia="ko-KR"/>
        </w:rPr>
        <w:t>the given functions of two variables and integral functionals.</w:t>
      </w:r>
    </w:p>
    <w:p w14:paraId="205B79A4" w14:textId="77777777" w:rsidR="00D23A81" w:rsidRDefault="00D23A81" w:rsidP="00D23A81">
      <w:pPr>
        <w:ind w:left="567"/>
        <w:rPr>
          <w:lang w:val="en-US" w:eastAsia="ko-KR"/>
        </w:rPr>
      </w:pPr>
    </w:p>
    <w:p w14:paraId="2D3918D1" w14:textId="2DF6157F" w:rsidR="00D23A81" w:rsidRPr="004928CD" w:rsidRDefault="00D23A81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Functional minimization. </w:t>
      </w:r>
      <w:r w:rsidR="007B1E85">
        <w:rPr>
          <w:rFonts w:ascii="Times New Roman" w:hAnsi="Times New Roman" w:cs="Times New Roman"/>
          <w:sz w:val="32"/>
          <w:szCs w:val="24"/>
          <w:lang w:val="en-US" w:eastAsia="ko-KR"/>
        </w:rPr>
        <w:t>Gradient method</w:t>
      </w:r>
    </w:p>
    <w:p w14:paraId="65160B2D" w14:textId="77777777" w:rsidR="007B1E85" w:rsidRDefault="007B1E85" w:rsidP="007B1E85">
      <w:pPr>
        <w:jc w:val="both"/>
        <w:rPr>
          <w:lang w:val="en-US" w:eastAsia="ko-KR"/>
        </w:rPr>
      </w:pPr>
      <w:r>
        <w:rPr>
          <w:lang w:val="en-US" w:eastAsia="ko-KR"/>
        </w:rPr>
        <w:t>Determining gradient method for the given functions of two variables and integral functionals.</w:t>
      </w:r>
    </w:p>
    <w:p w14:paraId="0279E831" w14:textId="19B7B41D" w:rsidR="00D23A81" w:rsidRDefault="00D23A81" w:rsidP="007B1E85">
      <w:pPr>
        <w:rPr>
          <w:lang w:val="en-US" w:eastAsia="ko-KR"/>
        </w:rPr>
      </w:pPr>
    </w:p>
    <w:p w14:paraId="439D5C5B" w14:textId="5EF1402E" w:rsidR="00D23A81" w:rsidRPr="004928CD" w:rsidRDefault="007B1E85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5. </w:t>
      </w:r>
      <w:r w:rsidR="00D23A81">
        <w:rPr>
          <w:rFonts w:ascii="Times New Roman" w:hAnsi="Times New Roman" w:cs="Times New Roman"/>
          <w:sz w:val="32"/>
          <w:szCs w:val="24"/>
          <w:lang w:val="en-US" w:eastAsia="ko-KR"/>
        </w:rPr>
        <w:t>Abstract inverse problems. Adjoint operators</w:t>
      </w:r>
    </w:p>
    <w:p w14:paraId="4ABF34F8" w14:textId="77777777" w:rsidR="00D23A81" w:rsidRDefault="00D23A81" w:rsidP="00D23A81">
      <w:pPr>
        <w:ind w:firstLine="357"/>
        <w:jc w:val="both"/>
        <w:rPr>
          <w:lang w:val="en-US"/>
        </w:rPr>
      </w:pPr>
      <w:r w:rsidRPr="0005527D">
        <w:rPr>
          <w:lang w:val="en-US"/>
        </w:rPr>
        <w:t>Find the adjoint operator</w:t>
      </w:r>
      <w:r>
        <w:rPr>
          <w:lang w:val="en-US"/>
        </w:rPr>
        <w:t xml:space="preserve"> for the given operator on the space of the smooth functions with zero values on the boundary of the given interval [0,1]. It is necessary to use the definition of adjoint operators. The scalar product here the integral of product of the considered functions.</w:t>
      </w:r>
    </w:p>
    <w:p w14:paraId="7F5E4CBE" w14:textId="57AB0784" w:rsidR="00D23A81" w:rsidRPr="004928CD" w:rsidRDefault="007B1E85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6</w:t>
      </w:r>
      <w:r w:rsidR="00D23A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 w:rsidR="00D23A81"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5FB306B0" w14:textId="190C365D" w:rsidR="00D23A81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differential equations.</w:t>
      </w:r>
    </w:p>
    <w:p w14:paraId="56B3BBBE" w14:textId="284E749E" w:rsidR="00D23A81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7</w:t>
      </w:r>
      <w:r w:rsidR="00D23A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 w:rsidR="00D23A81">
        <w:rPr>
          <w:rFonts w:ascii="Times New Roman" w:hAnsi="Times New Roman" w:cs="Times New Roman"/>
          <w:sz w:val="32"/>
          <w:szCs w:val="24"/>
          <w:lang w:val="en-US" w:eastAsia="ko-KR"/>
        </w:rPr>
        <w:t>Inverse problems for ordinary differential equations</w:t>
      </w:r>
    </w:p>
    <w:p w14:paraId="76D8F495" w14:textId="3170117E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differential equations with pointwise measuring.</w:t>
      </w:r>
    </w:p>
    <w:p w14:paraId="48364875" w14:textId="77777777" w:rsidR="00D23A81" w:rsidRDefault="00D23A81" w:rsidP="00D23A81">
      <w:pPr>
        <w:ind w:firstLine="567"/>
        <w:rPr>
          <w:lang w:val="en-US" w:eastAsia="ko-KR"/>
        </w:rPr>
      </w:pPr>
    </w:p>
    <w:p w14:paraId="48476F94" w14:textId="335BD595" w:rsidR="00D23A81" w:rsidRPr="004928CD" w:rsidRDefault="00D23A81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8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boundary problems for second ordinary differential equations</w:t>
      </w:r>
    </w:p>
    <w:p w14:paraId="380008EA" w14:textId="48784CB7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second order differential equations with boundary conditions.</w:t>
      </w:r>
    </w:p>
    <w:p w14:paraId="77904D30" w14:textId="77777777" w:rsidR="00D23A81" w:rsidRDefault="00D23A81" w:rsidP="00D23A81">
      <w:pPr>
        <w:ind w:firstLine="567"/>
        <w:rPr>
          <w:lang w:val="en-US" w:eastAsia="ko-KR"/>
        </w:rPr>
      </w:pPr>
    </w:p>
    <w:p w14:paraId="5F49A492" w14:textId="31F8BBB5" w:rsidR="00D23A81" w:rsidRPr="004928CD" w:rsidRDefault="007B1E85" w:rsidP="007B1E85">
      <w:pPr>
        <w:pStyle w:val="3"/>
        <w:spacing w:before="400" w:after="100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>9</w:t>
      </w:r>
      <w:r w:rsidR="00D23A81"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 w:rsidR="00D23A81"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with distributed unknown parameter</w:t>
      </w:r>
    </w:p>
    <w:p w14:paraId="09BFA7D2" w14:textId="599152B6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the heat equations with </w:t>
      </w:r>
      <w:r w:rsidRPr="007B1E85">
        <w:rPr>
          <w:lang w:val="en-US" w:eastAsia="ko-KR"/>
        </w:rPr>
        <w:t>distributed unknown parameter</w:t>
      </w:r>
      <w:r>
        <w:rPr>
          <w:lang w:val="en-US" w:eastAsia="ko-KR"/>
        </w:rPr>
        <w:t>.</w:t>
      </w:r>
    </w:p>
    <w:p w14:paraId="273B68CE" w14:textId="77777777" w:rsidR="00D23A81" w:rsidRPr="007B1E85" w:rsidRDefault="00D23A81" w:rsidP="00D23A81">
      <w:pPr>
        <w:ind w:firstLine="567"/>
        <w:rPr>
          <w:b/>
          <w:bCs/>
          <w:lang w:val="en-US" w:eastAsia="ko-KR"/>
        </w:rPr>
      </w:pPr>
    </w:p>
    <w:p w14:paraId="14E46BC6" w14:textId="164954B7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10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 with initial unknown parameter</w:t>
      </w:r>
    </w:p>
    <w:p w14:paraId="1A073E09" w14:textId="6EDEB7BB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the heat equations with initial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22E38E1A" w14:textId="77777777" w:rsidR="007B1E85" w:rsidRPr="007B1E85" w:rsidRDefault="007B1E85" w:rsidP="007B1E85">
      <w:pPr>
        <w:ind w:firstLine="567"/>
        <w:rPr>
          <w:b/>
          <w:bCs/>
          <w:lang w:val="en-US" w:eastAsia="ko-KR"/>
        </w:rPr>
      </w:pPr>
    </w:p>
    <w:p w14:paraId="7928231F" w14:textId="0856E97A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11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heat equation with boundary unknown parameter</w:t>
      </w:r>
    </w:p>
    <w:p w14:paraId="13D85C3E" w14:textId="03344EC7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the heat equations with boundary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7E0BBA93" w14:textId="77777777" w:rsidR="007B1E85" w:rsidRDefault="007B1E85">
      <w:pPr>
        <w:rPr>
          <w:lang w:val="en-US" w:eastAsia="ko-KR"/>
        </w:rPr>
      </w:pPr>
    </w:p>
    <w:p w14:paraId="203E9262" w14:textId="1656D57A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12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the wave equation with distributed unknown parameter</w:t>
      </w:r>
    </w:p>
    <w:p w14:paraId="1B827639" w14:textId="1294B452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the wave equations with </w:t>
      </w:r>
      <w:r w:rsidRPr="007B1E85">
        <w:rPr>
          <w:lang w:val="en-US" w:eastAsia="ko-KR"/>
        </w:rPr>
        <w:t>distributed unknown parameter</w:t>
      </w:r>
      <w:r>
        <w:rPr>
          <w:lang w:val="en-US" w:eastAsia="ko-KR"/>
        </w:rPr>
        <w:t>.</w:t>
      </w:r>
    </w:p>
    <w:p w14:paraId="76FE1A28" w14:textId="77777777" w:rsidR="007B1E85" w:rsidRPr="007B1E85" w:rsidRDefault="007B1E85" w:rsidP="007B1E85">
      <w:pPr>
        <w:ind w:firstLine="567"/>
        <w:rPr>
          <w:b/>
          <w:bCs/>
          <w:lang w:val="en-US" w:eastAsia="ko-KR"/>
        </w:rPr>
      </w:pPr>
    </w:p>
    <w:p w14:paraId="0D3E6C3E" w14:textId="35441DE7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CB6389">
        <w:rPr>
          <w:rFonts w:ascii="Times New Roman" w:hAnsi="Times New Roman" w:cs="Times New Roman"/>
          <w:sz w:val="32"/>
          <w:szCs w:val="24"/>
          <w:lang w:val="en-US" w:eastAsia="ko-KR"/>
        </w:rPr>
        <w:t>3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the </w:t>
      </w:r>
      <w:r w:rsidR="00CB6389">
        <w:rPr>
          <w:rFonts w:ascii="Times New Roman" w:hAnsi="Times New Roman" w:cs="Times New Roman"/>
          <w:sz w:val="32"/>
          <w:szCs w:val="24"/>
          <w:lang w:val="en-US" w:eastAsia="ko-KR"/>
        </w:rPr>
        <w:t>wave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equation with initial unknown parameter</w:t>
      </w:r>
    </w:p>
    <w:p w14:paraId="2ECB35CE" w14:textId="77777777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the heat equations with initial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44DBEAEA" w14:textId="77777777" w:rsidR="007B1E85" w:rsidRPr="007B1E85" w:rsidRDefault="007B1E85" w:rsidP="007B1E85">
      <w:pPr>
        <w:ind w:firstLine="567"/>
        <w:rPr>
          <w:b/>
          <w:bCs/>
          <w:lang w:val="en-US" w:eastAsia="ko-KR"/>
        </w:rPr>
      </w:pPr>
    </w:p>
    <w:p w14:paraId="43CFECFF" w14:textId="0991C382" w:rsidR="007B1E85" w:rsidRPr="004928CD" w:rsidRDefault="007B1E85" w:rsidP="007B1E85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</w:t>
      </w:r>
      <w:r w:rsidR="00CB6389">
        <w:rPr>
          <w:rFonts w:ascii="Times New Roman" w:hAnsi="Times New Roman" w:cs="Times New Roman"/>
          <w:sz w:val="32"/>
          <w:szCs w:val="24"/>
          <w:lang w:val="en-US" w:eastAsia="ko-KR"/>
        </w:rPr>
        <w:t>4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Inverse problems for the </w:t>
      </w:r>
      <w:r w:rsidR="00CB6389">
        <w:rPr>
          <w:rFonts w:ascii="Times New Roman" w:hAnsi="Times New Roman" w:cs="Times New Roman"/>
          <w:sz w:val="32"/>
          <w:szCs w:val="24"/>
          <w:lang w:val="en-US" w:eastAsia="ko-KR"/>
        </w:rPr>
        <w:t>wave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 xml:space="preserve"> equation with boundary unknown parameter</w:t>
      </w:r>
    </w:p>
    <w:p w14:paraId="1AC3D23F" w14:textId="77777777" w:rsidR="007B1E85" w:rsidRDefault="007B1E85" w:rsidP="007B1E85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the heat equations with boundary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7E61C192" w14:textId="77777777" w:rsidR="00CB6389" w:rsidRDefault="00CB6389">
      <w:pPr>
        <w:rPr>
          <w:lang w:val="en-US" w:eastAsia="ko-KR"/>
        </w:rPr>
      </w:pPr>
    </w:p>
    <w:p w14:paraId="0826508E" w14:textId="77777777" w:rsidR="00CB6389" w:rsidRDefault="00CB6389">
      <w:pPr>
        <w:rPr>
          <w:lang w:val="en-US" w:eastAsia="ko-KR"/>
        </w:rPr>
      </w:pPr>
    </w:p>
    <w:p w14:paraId="40ED07B1" w14:textId="0A77782C" w:rsidR="00CB6389" w:rsidRPr="004928CD" w:rsidRDefault="00CB6389" w:rsidP="00CB6389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t>15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Poisson equation with boundary unknown parameter</w:t>
      </w:r>
    </w:p>
    <w:p w14:paraId="604CDC4D" w14:textId="333F284B" w:rsidR="00CB6389" w:rsidRDefault="00CB6389" w:rsidP="00CB6389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>Using the gradient method for the system, described by the Poisson equations with boundary</w:t>
      </w:r>
      <w:r w:rsidRPr="007B1E85">
        <w:rPr>
          <w:lang w:val="en-US" w:eastAsia="ko-KR"/>
        </w:rPr>
        <w:t xml:space="preserve"> unknown parameter</w:t>
      </w:r>
      <w:r>
        <w:rPr>
          <w:lang w:val="en-US" w:eastAsia="ko-KR"/>
        </w:rPr>
        <w:t>.</w:t>
      </w:r>
    </w:p>
    <w:p w14:paraId="37589249" w14:textId="074BF5EE" w:rsidR="00D23A81" w:rsidRDefault="00D23A81">
      <w:pPr>
        <w:rPr>
          <w:lang w:val="en-US" w:eastAsia="ko-KR"/>
        </w:rPr>
      </w:pPr>
      <w:r>
        <w:rPr>
          <w:lang w:val="en-US" w:eastAsia="ko-KR"/>
        </w:rPr>
        <w:br w:type="page"/>
      </w:r>
    </w:p>
    <w:p w14:paraId="0BF710E5" w14:textId="73A8DE68" w:rsidR="00CB6389" w:rsidRPr="004928CD" w:rsidRDefault="00CB6389" w:rsidP="00CB6389">
      <w:pPr>
        <w:pStyle w:val="3"/>
        <w:spacing w:before="400" w:after="100"/>
        <w:jc w:val="both"/>
        <w:rPr>
          <w:rFonts w:ascii="Times New Roman" w:hAnsi="Times New Roman" w:cs="Times New Roman"/>
          <w:sz w:val="32"/>
          <w:szCs w:val="24"/>
          <w:lang w:val="en-US" w:eastAsia="ko-KR"/>
        </w:rPr>
      </w:pPr>
      <w:r>
        <w:rPr>
          <w:rFonts w:ascii="Times New Roman" w:hAnsi="Times New Roman" w:cs="Times New Roman"/>
          <w:sz w:val="32"/>
          <w:szCs w:val="24"/>
          <w:lang w:val="en-US" w:eastAsia="ko-KR"/>
        </w:rPr>
        <w:lastRenderedPageBreak/>
        <w:t>16</w:t>
      </w:r>
      <w:r w:rsidRPr="004928CD">
        <w:rPr>
          <w:rFonts w:ascii="Times New Roman" w:hAnsi="Times New Roman" w:cs="Times New Roman"/>
          <w:sz w:val="32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32"/>
          <w:szCs w:val="24"/>
          <w:lang w:val="en-US" w:eastAsia="ko-KR"/>
        </w:rPr>
        <w:t>Inverse problems for Poisson equation with distributed unknown parameter</w:t>
      </w:r>
    </w:p>
    <w:p w14:paraId="204FD9FD" w14:textId="434440C6" w:rsidR="00CB6389" w:rsidRDefault="00CB6389" w:rsidP="00CB6389">
      <w:pPr>
        <w:ind w:firstLine="567"/>
        <w:jc w:val="both"/>
        <w:rPr>
          <w:lang w:val="en-US" w:eastAsia="ko-KR"/>
        </w:rPr>
      </w:pPr>
      <w:r>
        <w:rPr>
          <w:lang w:val="en-US" w:eastAsia="ko-KR"/>
        </w:rPr>
        <w:t xml:space="preserve">Using the gradient method for the system, described by the Poisson equations with distributed </w:t>
      </w:r>
      <w:r w:rsidRPr="007B1E85">
        <w:rPr>
          <w:lang w:val="en-US" w:eastAsia="ko-KR"/>
        </w:rPr>
        <w:t>unknown parameter</w:t>
      </w:r>
      <w:r>
        <w:rPr>
          <w:lang w:val="en-US" w:eastAsia="ko-KR"/>
        </w:rPr>
        <w:t>.</w:t>
      </w:r>
    </w:p>
    <w:p w14:paraId="1E7B728E" w14:textId="77777777" w:rsidR="004928CD" w:rsidRPr="00E529C1" w:rsidRDefault="004928CD" w:rsidP="00CB6389">
      <w:pPr>
        <w:rPr>
          <w:lang w:val="en-US" w:eastAsia="ko-KR"/>
        </w:rPr>
      </w:pPr>
    </w:p>
    <w:sectPr w:rsidR="004928CD" w:rsidRPr="00E5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1E5"/>
    <w:multiLevelType w:val="hybridMultilevel"/>
    <w:tmpl w:val="ABA0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5"/>
    <w:multiLevelType w:val="hybridMultilevel"/>
    <w:tmpl w:val="0AC4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0E43"/>
    <w:multiLevelType w:val="hybridMultilevel"/>
    <w:tmpl w:val="1830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68C7"/>
    <w:multiLevelType w:val="hybridMultilevel"/>
    <w:tmpl w:val="D6424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B2C48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596"/>
    <w:multiLevelType w:val="hybridMultilevel"/>
    <w:tmpl w:val="94CCD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A43BF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B6EF7"/>
    <w:multiLevelType w:val="hybridMultilevel"/>
    <w:tmpl w:val="A5D8FFE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F7715AC"/>
    <w:multiLevelType w:val="hybridMultilevel"/>
    <w:tmpl w:val="545E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72FA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2A83"/>
    <w:multiLevelType w:val="hybridMultilevel"/>
    <w:tmpl w:val="4B4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1C25"/>
    <w:multiLevelType w:val="hybridMultilevel"/>
    <w:tmpl w:val="CDE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28C5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36F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F70F6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0897"/>
    <w:multiLevelType w:val="hybridMultilevel"/>
    <w:tmpl w:val="7FC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41DEE"/>
    <w:multiLevelType w:val="hybridMultilevel"/>
    <w:tmpl w:val="8AB4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3EE1"/>
    <w:multiLevelType w:val="hybridMultilevel"/>
    <w:tmpl w:val="D8503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516D5"/>
    <w:multiLevelType w:val="hybridMultilevel"/>
    <w:tmpl w:val="2210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C331A"/>
    <w:multiLevelType w:val="hybridMultilevel"/>
    <w:tmpl w:val="6A7A56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5E5A01"/>
    <w:multiLevelType w:val="hybridMultilevel"/>
    <w:tmpl w:val="52A0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12"/>
  </w:num>
  <w:num w:numId="9">
    <w:abstractNumId w:val="21"/>
  </w:num>
  <w:num w:numId="10">
    <w:abstractNumId w:val="8"/>
  </w:num>
  <w:num w:numId="11">
    <w:abstractNumId w:val="0"/>
  </w:num>
  <w:num w:numId="12">
    <w:abstractNumId w:val="17"/>
  </w:num>
  <w:num w:numId="13">
    <w:abstractNumId w:val="3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  <w:num w:numId="20">
    <w:abstractNumId w:val="23"/>
  </w:num>
  <w:num w:numId="21">
    <w:abstractNumId w:val="13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86"/>
    <w:rsid w:val="00014967"/>
    <w:rsid w:val="00054972"/>
    <w:rsid w:val="00062586"/>
    <w:rsid w:val="00082014"/>
    <w:rsid w:val="00092EF2"/>
    <w:rsid w:val="000A45AF"/>
    <w:rsid w:val="000A6A6E"/>
    <w:rsid w:val="000B6BC9"/>
    <w:rsid w:val="000C4C96"/>
    <w:rsid w:val="000C5764"/>
    <w:rsid w:val="000E3A6B"/>
    <w:rsid w:val="00110FCD"/>
    <w:rsid w:val="0012213B"/>
    <w:rsid w:val="001221F9"/>
    <w:rsid w:val="00127852"/>
    <w:rsid w:val="00143B1F"/>
    <w:rsid w:val="00162F3B"/>
    <w:rsid w:val="00185F90"/>
    <w:rsid w:val="00192F1A"/>
    <w:rsid w:val="00196F27"/>
    <w:rsid w:val="001C1C69"/>
    <w:rsid w:val="001C3723"/>
    <w:rsid w:val="001D51CC"/>
    <w:rsid w:val="001D7981"/>
    <w:rsid w:val="001E46F5"/>
    <w:rsid w:val="00204DEF"/>
    <w:rsid w:val="00227E7F"/>
    <w:rsid w:val="00280AFB"/>
    <w:rsid w:val="00290A16"/>
    <w:rsid w:val="002D1C6C"/>
    <w:rsid w:val="003A7E68"/>
    <w:rsid w:val="004002BA"/>
    <w:rsid w:val="004006C1"/>
    <w:rsid w:val="00415D3D"/>
    <w:rsid w:val="00427484"/>
    <w:rsid w:val="00446074"/>
    <w:rsid w:val="004761B6"/>
    <w:rsid w:val="004928CD"/>
    <w:rsid w:val="004B5B57"/>
    <w:rsid w:val="004D338D"/>
    <w:rsid w:val="004D3B2F"/>
    <w:rsid w:val="004E41A6"/>
    <w:rsid w:val="004F1C2D"/>
    <w:rsid w:val="004F4FB3"/>
    <w:rsid w:val="00554D1D"/>
    <w:rsid w:val="00591FC5"/>
    <w:rsid w:val="005C525C"/>
    <w:rsid w:val="00634949"/>
    <w:rsid w:val="00696555"/>
    <w:rsid w:val="006A1EF3"/>
    <w:rsid w:val="00701BED"/>
    <w:rsid w:val="00725D7C"/>
    <w:rsid w:val="00730A4A"/>
    <w:rsid w:val="007B1E85"/>
    <w:rsid w:val="007F144F"/>
    <w:rsid w:val="00816D98"/>
    <w:rsid w:val="00817C6E"/>
    <w:rsid w:val="00857F34"/>
    <w:rsid w:val="008601EC"/>
    <w:rsid w:val="00874F60"/>
    <w:rsid w:val="00876480"/>
    <w:rsid w:val="00892FAB"/>
    <w:rsid w:val="008A0122"/>
    <w:rsid w:val="008C1965"/>
    <w:rsid w:val="008C7473"/>
    <w:rsid w:val="008C7964"/>
    <w:rsid w:val="008E20E3"/>
    <w:rsid w:val="00916F8F"/>
    <w:rsid w:val="00936CC5"/>
    <w:rsid w:val="00950A8E"/>
    <w:rsid w:val="00977F90"/>
    <w:rsid w:val="009A18B9"/>
    <w:rsid w:val="009E6783"/>
    <w:rsid w:val="00AA24B2"/>
    <w:rsid w:val="00AA67C4"/>
    <w:rsid w:val="00AD1B22"/>
    <w:rsid w:val="00B44591"/>
    <w:rsid w:val="00B62D6E"/>
    <w:rsid w:val="00B71D43"/>
    <w:rsid w:val="00BC243A"/>
    <w:rsid w:val="00BC39C0"/>
    <w:rsid w:val="00BC3D6B"/>
    <w:rsid w:val="00BD2143"/>
    <w:rsid w:val="00BD71E3"/>
    <w:rsid w:val="00BE2A6A"/>
    <w:rsid w:val="00BE3C04"/>
    <w:rsid w:val="00C41466"/>
    <w:rsid w:val="00C611A4"/>
    <w:rsid w:val="00C677FB"/>
    <w:rsid w:val="00CA7BDB"/>
    <w:rsid w:val="00CB6389"/>
    <w:rsid w:val="00CF1076"/>
    <w:rsid w:val="00D23A81"/>
    <w:rsid w:val="00DA03FF"/>
    <w:rsid w:val="00DE0C3A"/>
    <w:rsid w:val="00DF561A"/>
    <w:rsid w:val="00E060CD"/>
    <w:rsid w:val="00E1261E"/>
    <w:rsid w:val="00E43DBE"/>
    <w:rsid w:val="00E529C1"/>
    <w:rsid w:val="00E52C41"/>
    <w:rsid w:val="00E828BB"/>
    <w:rsid w:val="00E94EC6"/>
    <w:rsid w:val="00EA506C"/>
    <w:rsid w:val="00F24829"/>
    <w:rsid w:val="00F276EE"/>
    <w:rsid w:val="00F30BBC"/>
    <w:rsid w:val="00F368E4"/>
    <w:rsid w:val="00F37FC0"/>
    <w:rsid w:val="00F47C01"/>
    <w:rsid w:val="00F54281"/>
    <w:rsid w:val="00F630E6"/>
    <w:rsid w:val="00FA6C7D"/>
    <w:rsid w:val="00FE56DD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A98F7"/>
  <w15:chartTrackingRefBased/>
  <w15:docId w15:val="{884DF39B-401B-4BBD-B144-EED4BB6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4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48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24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567"/>
      <w:jc w:val="both"/>
    </w:pPr>
    <w:rPr>
      <w:sz w:val="20"/>
      <w:szCs w:val="20"/>
    </w:rPr>
  </w:style>
  <w:style w:type="table" w:styleId="a3">
    <w:name w:val="Table Grid"/>
    <w:basedOn w:val="a1"/>
    <w:rsid w:val="00F2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92F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892F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uiPriority w:val="20"/>
    <w:qFormat/>
    <w:rsid w:val="00892FAB"/>
    <w:rPr>
      <w:i/>
      <w:iCs/>
    </w:rPr>
  </w:style>
  <w:style w:type="character" w:styleId="a7">
    <w:name w:val="Intense Emphasis"/>
    <w:uiPriority w:val="21"/>
    <w:qFormat/>
    <w:rsid w:val="00892FAB"/>
    <w:rPr>
      <w:b/>
      <w:bCs/>
      <w:i/>
      <w:iCs/>
      <w:color w:val="4F81BD"/>
    </w:rPr>
  </w:style>
  <w:style w:type="character" w:styleId="a8">
    <w:name w:val="Strong"/>
    <w:uiPriority w:val="22"/>
    <w:qFormat/>
    <w:rsid w:val="00892FAB"/>
    <w:rPr>
      <w:b/>
      <w:bCs/>
    </w:rPr>
  </w:style>
  <w:style w:type="character" w:styleId="a9">
    <w:name w:val="Hyperlink"/>
    <w:rsid w:val="00AA67C4"/>
    <w:rPr>
      <w:color w:val="0000FF"/>
      <w:u w:val="single"/>
    </w:rPr>
  </w:style>
  <w:style w:type="character" w:customStyle="1" w:styleId="20">
    <w:name w:val="Заголовок 2 Знак"/>
    <w:link w:val="2"/>
    <w:rsid w:val="009A18B9"/>
    <w:rPr>
      <w:rFonts w:ascii="Arial" w:hAnsi="Arial"/>
      <w:b/>
      <w:i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78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2785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928CD"/>
    <w:pPr>
      <w:spacing w:before="100" w:beforeAutospacing="1" w:after="100" w:afterAutospacing="1"/>
    </w:pPr>
  </w:style>
  <w:style w:type="character" w:customStyle="1" w:styleId="js-phone-number">
    <w:name w:val="js-phone-number"/>
    <w:rsid w:val="004928CD"/>
  </w:style>
  <w:style w:type="character" w:customStyle="1" w:styleId="30">
    <w:name w:val="Заголовок 3 Знак"/>
    <w:basedOn w:val="a0"/>
    <w:link w:val="3"/>
    <w:rsid w:val="00D23A81"/>
    <w:rPr>
      <w:rFonts w:ascii="Arial" w:hAnsi="Arial" w:cs="Arial"/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D2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09E3EC3-D950-4EBB-B3D5-EE20A080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Вариационное исчисление и методы оптимизации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Вариационное исчисление и методы оптимизации</dc:title>
  <dc:subject/>
  <dc:creator>User</dc:creator>
  <cp:keywords/>
  <cp:lastModifiedBy>Серовайский Семен</cp:lastModifiedBy>
  <cp:revision>6</cp:revision>
  <cp:lastPrinted>2017-09-15T05:19:00Z</cp:lastPrinted>
  <dcterms:created xsi:type="dcterms:W3CDTF">2021-11-22T15:18:00Z</dcterms:created>
  <dcterms:modified xsi:type="dcterms:W3CDTF">2021-11-23T06:08:00Z</dcterms:modified>
</cp:coreProperties>
</file>